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25" w:rsidRDefault="00BD5326">
      <w:pPr>
        <w:pStyle w:val="3"/>
        <w:shd w:val="clear" w:color="auto" w:fill="auto"/>
        <w:spacing w:after="1164"/>
        <w:ind w:left="4860" w:right="1380"/>
      </w:pPr>
      <w:r>
        <w:t>УТВЕРЖДАЮ Руководитель Комиссии по развитию системы советов обучающихся Совета Минобрнауки России по делам молодежи</w:t>
      </w:r>
    </w:p>
    <w:p w:rsidR="00387625" w:rsidRDefault="00BD5326">
      <w:pPr>
        <w:pStyle w:val="3"/>
        <w:shd w:val="clear" w:color="auto" w:fill="auto"/>
        <w:spacing w:after="633" w:line="260" w:lineRule="exact"/>
        <w:ind w:right="20"/>
        <w:jc w:val="center"/>
      </w:pPr>
      <w:r>
        <w:t>П.П. Красноруцкий</w:t>
      </w:r>
    </w:p>
    <w:p w:rsidR="00387625" w:rsidRDefault="00BD5326">
      <w:pPr>
        <w:pStyle w:val="20"/>
        <w:shd w:val="clear" w:color="auto" w:fill="auto"/>
        <w:spacing w:before="0" w:after="324"/>
        <w:ind w:right="20"/>
      </w:pPr>
      <w:r>
        <w:t xml:space="preserve">ПОЛОЖЕНИЕ о порядке проведения конкурсного отбора участников площадки «Развитие студенческого самоуправления» </w:t>
      </w:r>
      <w:r>
        <w:t>Всероссийского студенческого форума в 2015 году</w:t>
      </w:r>
    </w:p>
    <w:p w:rsidR="00387625" w:rsidRDefault="00BD5326">
      <w:pPr>
        <w:pStyle w:val="20"/>
        <w:shd w:val="clear" w:color="auto" w:fill="auto"/>
        <w:spacing w:before="0" w:after="328" w:line="260" w:lineRule="exact"/>
        <w:ind w:left="3720"/>
        <w:jc w:val="left"/>
      </w:pPr>
      <w:r>
        <w:t>1. Общие положения</w:t>
      </w:r>
    </w:p>
    <w:p w:rsidR="00387625" w:rsidRDefault="00BD5326">
      <w:pPr>
        <w:pStyle w:val="3"/>
        <w:numPr>
          <w:ilvl w:val="0"/>
          <w:numId w:val="1"/>
        </w:numPr>
        <w:shd w:val="clear" w:color="auto" w:fill="auto"/>
        <w:spacing w:after="0"/>
        <w:ind w:left="20" w:right="20" w:firstLine="780"/>
        <w:jc w:val="both"/>
      </w:pPr>
      <w:r>
        <w:t xml:space="preserve"> Настоящее Положение разработано на основе Положения о проведении Всероссийского студенческого форума в 2015 году, утвержденного протоколом заседания Организационного комитета Всероссийског</w:t>
      </w:r>
      <w:r>
        <w:t>о студенческого форума 2015 года от 27 апреля 2015 года.</w:t>
      </w:r>
    </w:p>
    <w:p w:rsidR="00387625" w:rsidRDefault="00BD5326">
      <w:pPr>
        <w:pStyle w:val="3"/>
        <w:numPr>
          <w:ilvl w:val="0"/>
          <w:numId w:val="1"/>
        </w:numPr>
        <w:shd w:val="clear" w:color="auto" w:fill="auto"/>
        <w:spacing w:after="0"/>
        <w:ind w:left="20" w:right="20" w:firstLine="780"/>
        <w:jc w:val="both"/>
      </w:pPr>
      <w:r>
        <w:t xml:space="preserve"> Конкурсный отбор участников площадки «Развитие студенческого самоуправления» тематического направления «Профессиональный прорыв» Всероссийского студенческого форума в 2015 году (далее - Конкурсный о</w:t>
      </w:r>
      <w:r>
        <w:t>тбор) производится в целях наиболее эффективного комплектования персонального состава участников площадки «Студенческое самоуправление» Всероссийского студенческого форума в 2015 году.</w:t>
      </w:r>
    </w:p>
    <w:p w:rsidR="00387625" w:rsidRDefault="00BD5326">
      <w:pPr>
        <w:pStyle w:val="3"/>
        <w:numPr>
          <w:ilvl w:val="0"/>
          <w:numId w:val="1"/>
        </w:numPr>
        <w:shd w:val="clear" w:color="auto" w:fill="auto"/>
        <w:spacing w:after="324"/>
        <w:ind w:left="20" w:right="20" w:firstLine="780"/>
        <w:jc w:val="both"/>
      </w:pPr>
      <w:r>
        <w:t xml:space="preserve"> Конкурсный отбор осуществляется Программным комитетом площадки «Развит</w:t>
      </w:r>
      <w:r>
        <w:t>ие студенческого самоуправления» в лице Комиссии по развитию системы советов обучающихся Совета Министерства образования и науки Российской Федерации по делам молодежи.</w:t>
      </w:r>
    </w:p>
    <w:p w:rsidR="00387625" w:rsidRDefault="00BD5326">
      <w:pPr>
        <w:pStyle w:val="20"/>
        <w:numPr>
          <w:ilvl w:val="0"/>
          <w:numId w:val="2"/>
        </w:numPr>
        <w:shd w:val="clear" w:color="auto" w:fill="auto"/>
        <w:tabs>
          <w:tab w:val="left" w:pos="3446"/>
        </w:tabs>
        <w:spacing w:before="0" w:after="323" w:line="260" w:lineRule="exact"/>
        <w:ind w:left="3100"/>
        <w:jc w:val="both"/>
      </w:pPr>
      <w:r>
        <w:t>Задачи Конкурсного отбора</w:t>
      </w:r>
    </w:p>
    <w:p w:rsidR="00387625" w:rsidRDefault="00BD5326">
      <w:pPr>
        <w:pStyle w:val="3"/>
        <w:numPr>
          <w:ilvl w:val="1"/>
          <w:numId w:val="2"/>
        </w:numPr>
        <w:shd w:val="clear" w:color="auto" w:fill="auto"/>
        <w:tabs>
          <w:tab w:val="left" w:pos="1395"/>
        </w:tabs>
        <w:spacing w:after="0"/>
        <w:ind w:left="20" w:firstLine="780"/>
        <w:jc w:val="both"/>
      </w:pPr>
      <w:r>
        <w:t>Задачами проведения Конкурсного отбора являются:</w:t>
      </w:r>
    </w:p>
    <w:p w:rsidR="00387625" w:rsidRDefault="00BD5326">
      <w:pPr>
        <w:pStyle w:val="3"/>
        <w:shd w:val="clear" w:color="auto" w:fill="auto"/>
        <w:spacing w:after="0"/>
        <w:ind w:left="20" w:right="20" w:firstLine="1400"/>
        <w:jc w:val="both"/>
      </w:pPr>
      <w:r>
        <w:t xml:space="preserve">обобщение </w:t>
      </w:r>
      <w:r>
        <w:t>наиболее передового опыт деятельности органов студенческого самоуправления профессиональных образовательных организаций и образовательных организаций высшего образования (далее - ОССУ);</w:t>
      </w:r>
    </w:p>
    <w:p w:rsidR="00387625" w:rsidRDefault="00BD5326">
      <w:pPr>
        <w:pStyle w:val="3"/>
        <w:shd w:val="clear" w:color="auto" w:fill="auto"/>
        <w:spacing w:after="0" w:line="370" w:lineRule="exact"/>
        <w:ind w:left="40" w:right="40" w:firstLine="1420"/>
        <w:jc w:val="both"/>
      </w:pPr>
      <w:r>
        <w:t>формирование федерального сообщества наиболее опытных руководителей ОС</w:t>
      </w:r>
      <w:r>
        <w:t>СУ;</w:t>
      </w:r>
    </w:p>
    <w:p w:rsidR="00387625" w:rsidRDefault="00BD5326">
      <w:pPr>
        <w:pStyle w:val="3"/>
        <w:shd w:val="clear" w:color="auto" w:fill="auto"/>
        <w:spacing w:after="448" w:line="370" w:lineRule="exact"/>
        <w:ind w:left="40" w:right="40" w:firstLine="1420"/>
        <w:jc w:val="both"/>
      </w:pPr>
      <w:r>
        <w:lastRenderedPageBreak/>
        <w:t>выработка консолидированной позиции руководителей и лидеров ОССУ по вопросам перспектив развития студенческого самоуправления в профессиональных образовательных организациях и образовательных организациях высшего образования.</w:t>
      </w:r>
    </w:p>
    <w:p w:rsidR="00387625" w:rsidRDefault="00BD5326">
      <w:pPr>
        <w:pStyle w:val="10"/>
        <w:keepNext/>
        <w:keepLines/>
        <w:numPr>
          <w:ilvl w:val="0"/>
          <w:numId w:val="2"/>
        </w:numPr>
        <w:shd w:val="clear" w:color="auto" w:fill="auto"/>
        <w:spacing w:before="0" w:after="323" w:line="260" w:lineRule="exact"/>
        <w:ind w:right="360"/>
      </w:pPr>
      <w:bookmarkStart w:id="0" w:name="bookmark0"/>
      <w:r>
        <w:t xml:space="preserve"> Участники Конкурсного отб</w:t>
      </w:r>
      <w:r>
        <w:t>ора</w:t>
      </w:r>
      <w:bookmarkEnd w:id="0"/>
    </w:p>
    <w:p w:rsidR="00387625" w:rsidRDefault="00BD5326">
      <w:pPr>
        <w:pStyle w:val="3"/>
        <w:numPr>
          <w:ilvl w:val="1"/>
          <w:numId w:val="2"/>
        </w:numPr>
        <w:shd w:val="clear" w:color="auto" w:fill="auto"/>
        <w:tabs>
          <w:tab w:val="left" w:pos="1475"/>
        </w:tabs>
        <w:spacing w:after="444"/>
        <w:ind w:left="40" w:right="40" w:firstLine="880"/>
        <w:jc w:val="both"/>
      </w:pPr>
      <w:r>
        <w:t>К участию в Конкурсном отборе приглашаются председатели (заместители председателей) советов обучающихся (студенческих советов), руководители (заместители руководителей) иных ОССУ (студенческие профсоюзные организации, студенческие союзы и т.д.), руково</w:t>
      </w:r>
      <w:r>
        <w:t>дители ОССУ структурных подразделений образовательных организаций (факультеты, институты и т.д.).</w:t>
      </w:r>
    </w:p>
    <w:p w:rsidR="00387625" w:rsidRDefault="00BD5326">
      <w:pPr>
        <w:pStyle w:val="10"/>
        <w:keepNext/>
        <w:keepLines/>
        <w:numPr>
          <w:ilvl w:val="0"/>
          <w:numId w:val="2"/>
        </w:numPr>
        <w:shd w:val="clear" w:color="auto" w:fill="auto"/>
        <w:spacing w:before="0" w:after="328" w:line="260" w:lineRule="exact"/>
        <w:ind w:right="360"/>
      </w:pPr>
      <w:bookmarkStart w:id="1" w:name="bookmark1"/>
      <w:r>
        <w:t xml:space="preserve"> Порядок проведения Конкурса</w:t>
      </w:r>
      <w:bookmarkEnd w:id="1"/>
    </w:p>
    <w:p w:rsidR="00387625" w:rsidRDefault="00BD5326">
      <w:pPr>
        <w:pStyle w:val="3"/>
        <w:numPr>
          <w:ilvl w:val="1"/>
          <w:numId w:val="2"/>
        </w:numPr>
        <w:shd w:val="clear" w:color="auto" w:fill="auto"/>
        <w:spacing w:after="0"/>
        <w:ind w:left="40" w:right="40" w:firstLine="700"/>
      </w:pPr>
      <w:r>
        <w:t xml:space="preserve"> Конкурсный отбор реализуется в заочной форме и проводится в один этап.</w:t>
      </w:r>
    </w:p>
    <w:p w:rsidR="00387625" w:rsidRDefault="00BD5326">
      <w:pPr>
        <w:pStyle w:val="3"/>
        <w:numPr>
          <w:ilvl w:val="1"/>
          <w:numId w:val="2"/>
        </w:numPr>
        <w:shd w:val="clear" w:color="auto" w:fill="auto"/>
        <w:spacing w:after="0"/>
        <w:ind w:left="40" w:right="40" w:firstLine="700"/>
      </w:pPr>
      <w:r>
        <w:t xml:space="preserve"> Для участия в Конкурсном отборе необходимо подать следующие материалы:</w:t>
      </w:r>
    </w:p>
    <w:p w:rsidR="00387625" w:rsidRDefault="00BD5326">
      <w:pPr>
        <w:pStyle w:val="3"/>
        <w:shd w:val="clear" w:color="auto" w:fill="auto"/>
        <w:spacing w:after="0"/>
        <w:ind w:left="40" w:firstLine="1420"/>
        <w:jc w:val="both"/>
      </w:pPr>
      <w:r>
        <w:t>заявку (Приложение № 1);</w:t>
      </w:r>
    </w:p>
    <w:p w:rsidR="00387625" w:rsidRDefault="00BD5326">
      <w:pPr>
        <w:pStyle w:val="3"/>
        <w:shd w:val="clear" w:color="auto" w:fill="auto"/>
        <w:spacing w:after="0"/>
        <w:ind w:left="40" w:firstLine="1420"/>
        <w:jc w:val="both"/>
      </w:pPr>
      <w:r>
        <w:t>портфолио проекта, реализованного ОССУ (приложение № 2).</w:t>
      </w:r>
    </w:p>
    <w:p w:rsidR="00387625" w:rsidRDefault="00BD5326">
      <w:pPr>
        <w:pStyle w:val="3"/>
        <w:numPr>
          <w:ilvl w:val="1"/>
          <w:numId w:val="2"/>
        </w:numPr>
        <w:shd w:val="clear" w:color="auto" w:fill="auto"/>
        <w:spacing w:after="0"/>
        <w:ind w:left="40" w:right="40" w:firstLine="700"/>
      </w:pPr>
      <w:r>
        <w:t xml:space="preserve"> К участию в Конкурсном отборе допускаются портфолио проектов по следующим направлениям:</w:t>
      </w:r>
    </w:p>
    <w:p w:rsidR="00387625" w:rsidRDefault="00BD5326">
      <w:pPr>
        <w:pStyle w:val="3"/>
        <w:shd w:val="clear" w:color="auto" w:fill="auto"/>
        <w:spacing w:after="0"/>
        <w:ind w:left="40" w:right="40" w:firstLine="1420"/>
      </w:pPr>
      <w:r>
        <w:t>проекты, наце</w:t>
      </w:r>
      <w:r>
        <w:t>ленные на обучение и подготовку кадров для ОССУ; проекты, нацеленные на привлечение актива в ОССУ; проекты по вовлечению обучающихся в управление деятельностью образовательной организации, включая участие в управлении образовательным процессом;</w:t>
      </w:r>
    </w:p>
    <w:p w:rsidR="00387625" w:rsidRDefault="00BD5326">
      <w:pPr>
        <w:pStyle w:val="3"/>
        <w:shd w:val="clear" w:color="auto" w:fill="auto"/>
        <w:spacing w:after="0"/>
        <w:ind w:left="40" w:right="40" w:firstLine="1420"/>
        <w:jc w:val="both"/>
      </w:pPr>
      <w:r>
        <w:t>проекты, на</w:t>
      </w:r>
      <w:r>
        <w:t>целенные на информирование обучающихся о деятельности ОССУ;</w:t>
      </w:r>
    </w:p>
    <w:p w:rsidR="00387625" w:rsidRDefault="00BD5326">
      <w:pPr>
        <w:pStyle w:val="3"/>
        <w:shd w:val="clear" w:color="auto" w:fill="auto"/>
        <w:spacing w:after="0"/>
        <w:ind w:left="40" w:right="40" w:firstLine="1420"/>
        <w:jc w:val="both"/>
      </w:pPr>
      <w:r>
        <w:t>проекты, нацеленные на поддержку и развитие инициатив обучающихся;</w:t>
      </w:r>
    </w:p>
    <w:p w:rsidR="00387625" w:rsidRDefault="00BD5326">
      <w:pPr>
        <w:pStyle w:val="3"/>
        <w:shd w:val="clear" w:color="auto" w:fill="auto"/>
        <w:spacing w:after="0"/>
        <w:ind w:left="40" w:right="40" w:firstLine="1420"/>
        <w:jc w:val="both"/>
      </w:pPr>
      <w:r>
        <w:t>проекты, нацеленные на адаптацию обучающихся к образовательной среде высшей школы;</w:t>
      </w:r>
    </w:p>
    <w:p w:rsidR="00387625" w:rsidRDefault="00BD5326">
      <w:pPr>
        <w:pStyle w:val="3"/>
        <w:shd w:val="clear" w:color="auto" w:fill="auto"/>
        <w:spacing w:after="0"/>
        <w:ind w:left="40" w:firstLine="1420"/>
        <w:jc w:val="both"/>
      </w:pPr>
      <w:r>
        <w:t>проекты, нацеленные на демократизацию процедур</w:t>
      </w:r>
      <w:r>
        <w:t xml:space="preserve"> формирования</w:t>
      </w:r>
    </w:p>
    <w:p w:rsidR="00387625" w:rsidRDefault="00BD5326">
      <w:pPr>
        <w:pStyle w:val="3"/>
        <w:shd w:val="clear" w:color="auto" w:fill="auto"/>
        <w:spacing w:after="0"/>
        <w:ind w:left="40"/>
      </w:pPr>
      <w:r>
        <w:t>ОССУ.</w:t>
      </w:r>
    </w:p>
    <w:p w:rsidR="00387625" w:rsidRDefault="00BD5326">
      <w:pPr>
        <w:pStyle w:val="3"/>
        <w:numPr>
          <w:ilvl w:val="1"/>
          <w:numId w:val="2"/>
        </w:numPr>
        <w:shd w:val="clear" w:color="auto" w:fill="auto"/>
        <w:spacing w:after="0"/>
        <w:ind w:left="40" w:right="20" w:firstLine="720"/>
        <w:jc w:val="both"/>
      </w:pPr>
      <w:r>
        <w:t xml:space="preserve"> Предоставляемый для Конкурсного отбора проект должен быть реализован в период с января 2014 года по август 2015 года.</w:t>
      </w:r>
    </w:p>
    <w:p w:rsidR="00387625" w:rsidRDefault="00BD5326">
      <w:pPr>
        <w:pStyle w:val="3"/>
        <w:numPr>
          <w:ilvl w:val="1"/>
          <w:numId w:val="2"/>
        </w:numPr>
        <w:shd w:val="clear" w:color="auto" w:fill="auto"/>
        <w:spacing w:after="0"/>
        <w:ind w:left="40" w:right="20" w:firstLine="720"/>
        <w:jc w:val="both"/>
      </w:pPr>
      <w:r>
        <w:t xml:space="preserve"> Подача заявок и портфолио проектов осуществляется посредством сайта </w:t>
      </w:r>
      <w:hyperlink r:id="rId7" w:history="1">
        <w:r>
          <w:rPr>
            <w:rStyle w:val="a3"/>
          </w:rPr>
          <w:t>www.studorg.ru</w:t>
        </w:r>
      </w:hyperlink>
      <w:r w:rsidRPr="002761FF">
        <w:rPr>
          <w:lang w:eastAsia="en-US" w:bidi="en-US"/>
        </w:rPr>
        <w:t xml:space="preserve"> </w:t>
      </w:r>
      <w:r>
        <w:t>(раздел «ВСФ-2015»).</w:t>
      </w:r>
    </w:p>
    <w:p w:rsidR="00387625" w:rsidRDefault="00BD5326">
      <w:pPr>
        <w:pStyle w:val="3"/>
        <w:numPr>
          <w:ilvl w:val="0"/>
          <w:numId w:val="3"/>
        </w:numPr>
        <w:shd w:val="clear" w:color="auto" w:fill="auto"/>
        <w:spacing w:after="0"/>
        <w:ind w:left="40" w:right="20" w:firstLine="720"/>
        <w:jc w:val="both"/>
      </w:pPr>
      <w:r>
        <w:t xml:space="preserve"> Материалы, направленные для Конкурсного отбора, не рецензируются и не возвращаются.</w:t>
      </w:r>
    </w:p>
    <w:p w:rsidR="00387625" w:rsidRDefault="00BD5326">
      <w:pPr>
        <w:pStyle w:val="3"/>
        <w:numPr>
          <w:ilvl w:val="0"/>
          <w:numId w:val="3"/>
        </w:numPr>
        <w:shd w:val="clear" w:color="auto" w:fill="auto"/>
        <w:spacing w:after="0"/>
        <w:ind w:left="40" w:right="20" w:firstLine="720"/>
        <w:jc w:val="both"/>
      </w:pPr>
      <w:r>
        <w:t xml:space="preserve"> Материалы, не соответствующие установленным настоящим Положением </w:t>
      </w:r>
      <w:r>
        <w:lastRenderedPageBreak/>
        <w:t>требованиям, не допускаются к участию в Конкурсном отборе. Организаторы Конкурсно</w:t>
      </w:r>
      <w:r>
        <w:t>го отбора имеют право на публикацию материалов, направленных для участия в Конкурсном отборе.</w:t>
      </w:r>
    </w:p>
    <w:p w:rsidR="00387625" w:rsidRDefault="00BD5326">
      <w:pPr>
        <w:pStyle w:val="3"/>
        <w:shd w:val="clear" w:color="auto" w:fill="auto"/>
        <w:spacing w:after="0"/>
        <w:ind w:left="40" w:right="20" w:firstLine="720"/>
        <w:jc w:val="both"/>
      </w:pPr>
      <w:r>
        <w:t>4.7. Отбор проектов осуществляется на основании следующих критериев:</w:t>
      </w:r>
    </w:p>
    <w:p w:rsidR="00387625" w:rsidRDefault="00BD5326">
      <w:pPr>
        <w:pStyle w:val="3"/>
        <w:shd w:val="clear" w:color="auto" w:fill="auto"/>
        <w:spacing w:after="0"/>
        <w:ind w:left="40" w:right="20" w:firstLine="1440"/>
      </w:pPr>
      <w:r>
        <w:t>масштаб реализации проекта (число участников, география реализации и т.д.);</w:t>
      </w:r>
    </w:p>
    <w:p w:rsidR="00387625" w:rsidRDefault="00BD5326">
      <w:pPr>
        <w:pStyle w:val="3"/>
        <w:shd w:val="clear" w:color="auto" w:fill="auto"/>
        <w:spacing w:after="0"/>
        <w:ind w:left="40" w:right="20" w:firstLine="1440"/>
      </w:pPr>
      <w:r>
        <w:t>масштаб использов</w:t>
      </w:r>
      <w:r>
        <w:t>ания в ходе реализации проекта современных информационных технологий;</w:t>
      </w:r>
    </w:p>
    <w:p w:rsidR="00387625" w:rsidRDefault="00BD5326">
      <w:pPr>
        <w:pStyle w:val="3"/>
        <w:shd w:val="clear" w:color="auto" w:fill="auto"/>
        <w:spacing w:after="0"/>
        <w:ind w:left="40" w:right="20" w:firstLine="1440"/>
      </w:pPr>
      <w:r>
        <w:t>наличие системного взаимодействия с руководством образовательной организации в ходе реализации проекта;</w:t>
      </w:r>
    </w:p>
    <w:p w:rsidR="00387625" w:rsidRDefault="00BD5326">
      <w:pPr>
        <w:pStyle w:val="3"/>
        <w:shd w:val="clear" w:color="auto" w:fill="auto"/>
        <w:spacing w:after="384"/>
        <w:ind w:left="1460" w:right="1480"/>
      </w:pPr>
      <w:r>
        <w:t>разветвленность партнерской сети проекта; привлечение внешних ресурсов для реализа</w:t>
      </w:r>
      <w:r>
        <w:t>ции проекта.</w:t>
      </w:r>
    </w:p>
    <w:p w:rsidR="00387625" w:rsidRDefault="00BD532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005"/>
        </w:tabs>
        <w:spacing w:before="0" w:after="338" w:line="260" w:lineRule="exact"/>
        <w:ind w:left="2640"/>
        <w:jc w:val="both"/>
      </w:pPr>
      <w:bookmarkStart w:id="2" w:name="bookmark2"/>
      <w:r>
        <w:t>Обеспечение проведения Конкурса</w:t>
      </w:r>
      <w:bookmarkEnd w:id="2"/>
    </w:p>
    <w:p w:rsidR="00387625" w:rsidRDefault="00BD5326">
      <w:pPr>
        <w:pStyle w:val="3"/>
        <w:numPr>
          <w:ilvl w:val="1"/>
          <w:numId w:val="2"/>
        </w:numPr>
        <w:shd w:val="clear" w:color="auto" w:fill="auto"/>
        <w:spacing w:after="0"/>
        <w:ind w:left="40" w:right="20" w:firstLine="720"/>
        <w:jc w:val="both"/>
      </w:pPr>
      <w:r>
        <w:t xml:space="preserve"> Определение победителей Конкурсного отбора осуществляется решением Комиссии по развитию системы советов обучающихся Совета Министерства образования и науки Российской Федерации по делам молодежи.</w:t>
      </w:r>
    </w:p>
    <w:p w:rsidR="00387625" w:rsidRDefault="00BD5326">
      <w:pPr>
        <w:pStyle w:val="3"/>
        <w:numPr>
          <w:ilvl w:val="0"/>
          <w:numId w:val="4"/>
        </w:numPr>
        <w:shd w:val="clear" w:color="auto" w:fill="auto"/>
        <w:spacing w:after="0"/>
        <w:ind w:left="40" w:right="20" w:firstLine="720"/>
        <w:jc w:val="both"/>
      </w:pPr>
      <w:r>
        <w:t xml:space="preserve"> Для целей организации Конкурсного функции Дирекции Конкурсного отбора возлагаются на Центр студенческих программ Российского Союза Молодежи.</w:t>
      </w:r>
    </w:p>
    <w:p w:rsidR="00387625" w:rsidRDefault="00BD5326">
      <w:pPr>
        <w:pStyle w:val="3"/>
        <w:numPr>
          <w:ilvl w:val="0"/>
          <w:numId w:val="5"/>
        </w:numPr>
        <w:shd w:val="clear" w:color="auto" w:fill="auto"/>
        <w:tabs>
          <w:tab w:val="left" w:pos="1485"/>
        </w:tabs>
        <w:spacing w:after="564"/>
        <w:ind w:left="40" w:right="20" w:firstLine="720"/>
        <w:jc w:val="both"/>
      </w:pPr>
      <w:r>
        <w:t xml:space="preserve">Дирекция Конкурного отбора осуществляет организацию Конкурсного отбора, сбор материалов Конкурсного отбора, </w:t>
      </w:r>
      <w:r>
        <w:t>определение соответствия материалов требованиям Конкурсного отбора, ведение конкурсной документации, обобщение и анализ поступивших материалов.</w:t>
      </w:r>
    </w:p>
    <w:p w:rsidR="00387625" w:rsidRDefault="00BD532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211"/>
        </w:tabs>
        <w:spacing w:before="0" w:after="323" w:line="260" w:lineRule="exact"/>
        <w:ind w:left="2760"/>
        <w:jc w:val="both"/>
      </w:pPr>
      <w:bookmarkStart w:id="3" w:name="bookmark3"/>
      <w:r>
        <w:t>Подведение итогов Конкурса</w:t>
      </w:r>
      <w:bookmarkEnd w:id="3"/>
    </w:p>
    <w:p w:rsidR="00387625" w:rsidRDefault="00BD5326">
      <w:pPr>
        <w:pStyle w:val="3"/>
        <w:numPr>
          <w:ilvl w:val="1"/>
          <w:numId w:val="2"/>
        </w:numPr>
        <w:shd w:val="clear" w:color="auto" w:fill="auto"/>
        <w:spacing w:after="0"/>
        <w:ind w:left="40" w:right="20" w:firstLine="720"/>
        <w:jc w:val="both"/>
      </w:pPr>
      <w:r>
        <w:t xml:space="preserve"> Материалы для участия в заочном этапе Конкурса принимаются в срок </w:t>
      </w:r>
      <w:r>
        <w:rPr>
          <w:rStyle w:val="a9"/>
        </w:rPr>
        <w:t>до 25 июля 2015 го</w:t>
      </w:r>
      <w:r>
        <w:rPr>
          <w:rStyle w:val="a9"/>
        </w:rPr>
        <w:t xml:space="preserve">да </w:t>
      </w:r>
      <w:r>
        <w:t xml:space="preserve">(включительно) посредством сайта </w:t>
      </w:r>
      <w:hyperlink r:id="rId8" w:history="1">
        <w:r>
          <w:rPr>
            <w:rStyle w:val="a3"/>
          </w:rPr>
          <w:t>www.studorg.ru</w:t>
        </w:r>
      </w:hyperlink>
      <w:r w:rsidRPr="002761FF">
        <w:rPr>
          <w:lang w:eastAsia="en-US" w:bidi="en-US"/>
        </w:rPr>
        <w:t xml:space="preserve"> </w:t>
      </w:r>
      <w:r>
        <w:t>(раздел «ВСФ-2015»).</w:t>
      </w:r>
    </w:p>
    <w:p w:rsidR="00387625" w:rsidRDefault="00BD5326">
      <w:pPr>
        <w:pStyle w:val="3"/>
        <w:numPr>
          <w:ilvl w:val="1"/>
          <w:numId w:val="2"/>
        </w:numPr>
        <w:shd w:val="clear" w:color="auto" w:fill="auto"/>
        <w:spacing w:after="0"/>
        <w:ind w:left="20" w:right="260" w:firstLine="700"/>
        <w:jc w:val="both"/>
      </w:pPr>
      <w:r>
        <w:t xml:space="preserve"> Определение победителей Конкурсного отбора осуществляется в срок </w:t>
      </w:r>
      <w:r>
        <w:rPr>
          <w:rStyle w:val="a9"/>
        </w:rPr>
        <w:t>до 01 августа 2015 года.</w:t>
      </w:r>
    </w:p>
    <w:p w:rsidR="00387625" w:rsidRDefault="00BD5326">
      <w:pPr>
        <w:pStyle w:val="3"/>
        <w:numPr>
          <w:ilvl w:val="1"/>
          <w:numId w:val="2"/>
        </w:numPr>
        <w:shd w:val="clear" w:color="auto" w:fill="auto"/>
        <w:spacing w:after="324"/>
        <w:ind w:left="20" w:right="260" w:firstLine="700"/>
        <w:jc w:val="both"/>
      </w:pPr>
      <w:r>
        <w:t xml:space="preserve"> Победители Конкурсного отбора получают приглашение для участия в работе площадки «Развитие студенческого самоуправления» Всероссийского студенческого форума в 2015 году.</w:t>
      </w:r>
    </w:p>
    <w:p w:rsidR="00387625" w:rsidRDefault="00BD532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631"/>
        </w:tabs>
        <w:spacing w:before="0" w:after="324" w:line="260" w:lineRule="exact"/>
        <w:ind w:left="3180"/>
        <w:jc w:val="both"/>
      </w:pPr>
      <w:bookmarkStart w:id="4" w:name="bookmark4"/>
      <w:r>
        <w:t>Координаты для связи</w:t>
      </w:r>
      <w:bookmarkEnd w:id="4"/>
    </w:p>
    <w:p w:rsidR="00387625" w:rsidRDefault="00BD5326">
      <w:pPr>
        <w:pStyle w:val="3"/>
        <w:shd w:val="clear" w:color="auto" w:fill="auto"/>
        <w:spacing w:after="0" w:line="370" w:lineRule="exact"/>
        <w:ind w:left="20" w:firstLine="700"/>
        <w:jc w:val="both"/>
      </w:pPr>
      <w:r>
        <w:t>Адрес: г. Москва, ул. Маросейка, д. 3/13</w:t>
      </w:r>
    </w:p>
    <w:p w:rsidR="00387625" w:rsidRDefault="00BD5326">
      <w:pPr>
        <w:pStyle w:val="3"/>
        <w:shd w:val="clear" w:color="auto" w:fill="auto"/>
        <w:spacing w:after="0" w:line="370" w:lineRule="exact"/>
        <w:ind w:left="20" w:firstLine="700"/>
        <w:jc w:val="both"/>
      </w:pPr>
      <w:r>
        <w:t>Телефон: 8 (495) 624-07</w:t>
      </w:r>
      <w:r>
        <w:t xml:space="preserve">-61, </w:t>
      </w:r>
      <w:r>
        <w:rPr>
          <w:lang w:val="en-US" w:eastAsia="en-US" w:bidi="en-US"/>
        </w:rPr>
        <w:t>e</w:t>
      </w:r>
      <w:r w:rsidRPr="002761FF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2761FF">
        <w:rPr>
          <w:lang w:eastAsia="en-US" w:bidi="en-US"/>
        </w:rPr>
        <w:t xml:space="preserve">: </w:t>
      </w:r>
      <w:hyperlink r:id="rId9" w:history="1">
        <w:r>
          <w:rPr>
            <w:rStyle w:val="a3"/>
          </w:rPr>
          <w:t>student.rsm@gmail.com</w:t>
        </w:r>
      </w:hyperlink>
    </w:p>
    <w:p w:rsidR="00387625" w:rsidRDefault="00BD5326">
      <w:pPr>
        <w:pStyle w:val="3"/>
        <w:shd w:val="clear" w:color="auto" w:fill="auto"/>
        <w:spacing w:after="0" w:line="370" w:lineRule="exact"/>
        <w:ind w:left="20" w:firstLine="700"/>
        <w:jc w:val="both"/>
      </w:pPr>
      <w:r>
        <w:lastRenderedPageBreak/>
        <w:t xml:space="preserve">Сайт: </w:t>
      </w:r>
      <w:hyperlink r:id="rId10" w:history="1">
        <w:r>
          <w:rPr>
            <w:rStyle w:val="a3"/>
            <w:lang w:val="en-US" w:eastAsia="en-US" w:bidi="en-US"/>
          </w:rPr>
          <w:t>www</w:t>
        </w:r>
        <w:r w:rsidRPr="002761F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studorg</w:t>
        </w:r>
        <w:r w:rsidRPr="002761F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387625" w:rsidRDefault="00BD5326">
      <w:pPr>
        <w:pStyle w:val="3"/>
        <w:shd w:val="clear" w:color="auto" w:fill="auto"/>
        <w:spacing w:after="0" w:line="370" w:lineRule="exact"/>
        <w:ind w:left="20" w:firstLine="700"/>
        <w:jc w:val="both"/>
        <w:sectPr w:rsidR="00387625">
          <w:footerReference w:type="default" r:id="rId11"/>
          <w:footnotePr>
            <w:numRestart w:val="eachPage"/>
          </w:footnotePr>
          <w:type w:val="continuous"/>
          <w:pgSz w:w="11909" w:h="16838"/>
          <w:pgMar w:top="806" w:right="981" w:bottom="1579" w:left="1005" w:header="0" w:footer="3" w:gutter="0"/>
          <w:cols w:space="720"/>
          <w:noEndnote/>
          <w:titlePg/>
          <w:docGrid w:linePitch="360"/>
        </w:sectPr>
      </w:pPr>
      <w:r>
        <w:t>Контактное лицо - Матвиенко Евгений Викторович</w:t>
      </w:r>
    </w:p>
    <w:p w:rsidR="00387625" w:rsidRDefault="00BD5326">
      <w:pPr>
        <w:pStyle w:val="22"/>
        <w:framePr w:w="9931" w:wrap="notBeside" w:vAnchor="text" w:hAnchor="text" w:xAlign="center" w:y="1"/>
        <w:shd w:val="clear" w:color="auto" w:fill="auto"/>
        <w:spacing w:after="0" w:line="260" w:lineRule="exact"/>
      </w:pPr>
      <w:r>
        <w:t>ЗАЯВКА</w:t>
      </w:r>
      <w:r>
        <w:rPr>
          <w:vertAlign w:val="superscript"/>
        </w:rPr>
        <w:t>1</w:t>
      </w:r>
    </w:p>
    <w:p w:rsidR="00387625" w:rsidRDefault="00BD5326">
      <w:pPr>
        <w:pStyle w:val="ab"/>
        <w:framePr w:w="9931" w:wrap="notBeside" w:vAnchor="text" w:hAnchor="text" w:xAlign="center" w:y="1"/>
        <w:shd w:val="clear" w:color="auto" w:fill="auto"/>
        <w:spacing w:before="0" w:line="260" w:lineRule="exact"/>
      </w:pPr>
      <w:r>
        <w:t>на участие во Всероссийском студенческом форуме 2015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42"/>
        <w:gridCol w:w="4589"/>
      </w:tblGrid>
      <w:tr w:rsidR="0038762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25" w:rsidRDefault="00BD5326">
            <w:pPr>
              <w:pStyle w:val="3"/>
              <w:framePr w:w="9931" w:wrap="notBeside" w:vAnchor="text" w:hAnchor="text" w:xAlign="center" w:y="1"/>
              <w:shd w:val="clear" w:color="auto" w:fill="auto"/>
              <w:spacing w:after="0" w:line="260" w:lineRule="exact"/>
              <w:jc w:val="both"/>
            </w:pPr>
            <w:r>
              <w:rPr>
                <w:rStyle w:val="23"/>
              </w:rPr>
              <w:t>Ф.И.О. участника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931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Должность (или статус) в образовательной организации высшего образования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931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 xml:space="preserve">Полное наименование образовательной организации </w:t>
            </w:r>
            <w:r>
              <w:rPr>
                <w:rStyle w:val="23"/>
              </w:rPr>
              <w:t>высшего образования, которую представляет участник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931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 xml:space="preserve">Контактные данные: телефон, </w:t>
            </w:r>
            <w:r>
              <w:rPr>
                <w:rStyle w:val="23"/>
                <w:lang w:val="en-US" w:eastAsia="en-US" w:bidi="en-US"/>
              </w:rPr>
              <w:t>e</w:t>
            </w:r>
            <w:r w:rsidRPr="002761FF">
              <w:rPr>
                <w:rStyle w:val="23"/>
                <w:lang w:eastAsia="en-US" w:bidi="en-US"/>
              </w:rPr>
              <w:t>-</w:t>
            </w:r>
            <w:r>
              <w:rPr>
                <w:rStyle w:val="23"/>
                <w:lang w:val="en-US" w:eastAsia="en-US" w:bidi="en-US"/>
              </w:rPr>
              <w:t>mail</w:t>
            </w:r>
            <w:r w:rsidRPr="002761FF">
              <w:rPr>
                <w:rStyle w:val="23"/>
                <w:lang w:eastAsia="en-US" w:bidi="en-US"/>
              </w:rPr>
              <w:t xml:space="preserve"> </w:t>
            </w:r>
            <w:r>
              <w:rPr>
                <w:rStyle w:val="23"/>
              </w:rPr>
              <w:t>участника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931" w:wrap="notBeside" w:vAnchor="text" w:hAnchor="text" w:xAlign="center" w:y="1"/>
              <w:shd w:val="clear" w:color="auto" w:fill="auto"/>
              <w:spacing w:after="0" w:line="260" w:lineRule="exact"/>
              <w:jc w:val="both"/>
            </w:pPr>
            <w:r>
              <w:rPr>
                <w:rStyle w:val="23"/>
              </w:rPr>
              <w:t>Дата рождения участника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931" w:wrap="notBeside" w:vAnchor="text" w:hAnchor="text" w:xAlign="center" w:y="1"/>
              <w:shd w:val="clear" w:color="auto" w:fill="auto"/>
              <w:spacing w:after="0" w:line="260" w:lineRule="exact"/>
              <w:jc w:val="both"/>
            </w:pPr>
            <w:r>
              <w:rPr>
                <w:rStyle w:val="23"/>
              </w:rPr>
              <w:t>Федеральный округ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931" w:wrap="notBeside" w:vAnchor="text" w:hAnchor="text" w:xAlign="center" w:y="1"/>
              <w:shd w:val="clear" w:color="auto" w:fill="auto"/>
              <w:spacing w:after="0" w:line="260" w:lineRule="exact"/>
              <w:jc w:val="both"/>
            </w:pPr>
            <w:r>
              <w:rPr>
                <w:rStyle w:val="23"/>
              </w:rPr>
              <w:t>Субъект Российской Федерации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931" w:wrap="notBeside" w:vAnchor="text" w:hAnchor="text" w:xAlign="center" w:y="1"/>
              <w:shd w:val="clear" w:color="auto" w:fill="auto"/>
              <w:spacing w:after="0" w:line="260" w:lineRule="exact"/>
              <w:jc w:val="both"/>
            </w:pPr>
            <w:r>
              <w:rPr>
                <w:rStyle w:val="23"/>
              </w:rPr>
              <w:t>Индекс, адрес места жительства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931" w:wrap="notBeside" w:vAnchor="text" w:hAnchor="text" w:xAlign="center" w:y="1"/>
              <w:shd w:val="clear" w:color="auto" w:fill="auto"/>
              <w:spacing w:after="0" w:line="370" w:lineRule="exact"/>
              <w:jc w:val="both"/>
            </w:pPr>
            <w:r>
              <w:rPr>
                <w:rStyle w:val="23"/>
              </w:rPr>
              <w:t xml:space="preserve">Достигнутые участником успехи в студенческих </w:t>
            </w:r>
            <w:r>
              <w:rPr>
                <w:rStyle w:val="23"/>
              </w:rPr>
              <w:t>мероприятиях 2014 - 2015 годов (призовые места, грамоты, медали и т.п.)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931" w:wrap="notBeside" w:vAnchor="text" w:hAnchor="text" w:xAlign="center" w:y="1"/>
              <w:shd w:val="clear" w:color="auto" w:fill="auto"/>
              <w:spacing w:after="0" w:line="360" w:lineRule="exact"/>
              <w:jc w:val="both"/>
            </w:pPr>
            <w:r>
              <w:rPr>
                <w:rStyle w:val="23"/>
              </w:rPr>
              <w:t>Площадка Форума, в которой планируется участие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87625" w:rsidRDefault="00387625">
      <w:pPr>
        <w:rPr>
          <w:sz w:val="2"/>
          <w:szCs w:val="2"/>
        </w:rPr>
      </w:pPr>
    </w:p>
    <w:p w:rsidR="00387625" w:rsidRDefault="00BD5326">
      <w:pPr>
        <w:pStyle w:val="22"/>
        <w:framePr w:w="9826" w:wrap="notBeside" w:vAnchor="text" w:hAnchor="text" w:xAlign="center" w:y="1"/>
        <w:shd w:val="clear" w:color="auto" w:fill="auto"/>
        <w:spacing w:after="0" w:line="260" w:lineRule="exact"/>
        <w:jc w:val="left"/>
      </w:pPr>
      <w:r>
        <w:lastRenderedPageBreak/>
        <w:t>ПОРТФОЛИО ПРОЕКТА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5741"/>
        <w:gridCol w:w="3374"/>
      </w:tblGrid>
      <w:tr w:rsidR="00387625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240" w:lineRule="exact"/>
              <w:ind w:left="320"/>
            </w:pPr>
            <w:r>
              <w:rPr>
                <w:rStyle w:val="LucidaSansUnicode12pt"/>
              </w:rPr>
              <w:t>1</w:t>
            </w:r>
            <w:r>
              <w:rPr>
                <w:rStyle w:val="LucidaSansUnicode10pt"/>
              </w:rPr>
              <w:t>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260" w:lineRule="exact"/>
              <w:ind w:left="120"/>
            </w:pPr>
            <w:r>
              <w:rPr>
                <w:rStyle w:val="23"/>
              </w:rPr>
              <w:t>Полное наименование проекта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8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260" w:lineRule="exact"/>
              <w:ind w:left="320"/>
            </w:pPr>
            <w:r>
              <w:rPr>
                <w:rStyle w:val="23"/>
              </w:rPr>
              <w:t>2.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/>
              <w:ind w:left="120"/>
            </w:pPr>
            <w:r>
              <w:rPr>
                <w:rStyle w:val="23"/>
              </w:rPr>
              <w:t>Краткое описание содержания проекта, его цель и задачи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8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260" w:lineRule="exact"/>
              <w:ind w:left="320"/>
            </w:pPr>
            <w:r>
              <w:rPr>
                <w:rStyle w:val="23"/>
              </w:rPr>
              <w:t>3.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370" w:lineRule="exact"/>
              <w:ind w:left="120"/>
            </w:pPr>
            <w:r>
              <w:rPr>
                <w:rStyle w:val="23"/>
              </w:rPr>
              <w:t xml:space="preserve">Проект в сети </w:t>
            </w:r>
            <w:r>
              <w:rPr>
                <w:rStyle w:val="23"/>
              </w:rPr>
              <w:t>Интернет (адреса страниц, сайтов, аккаунты в социальных сетях)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8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260" w:lineRule="exact"/>
              <w:ind w:left="320"/>
            </w:pPr>
            <w:r>
              <w:rPr>
                <w:rStyle w:val="23"/>
              </w:rPr>
              <w:t>4.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260" w:lineRule="exact"/>
              <w:ind w:left="120"/>
            </w:pPr>
            <w:r>
              <w:rPr>
                <w:rStyle w:val="23"/>
              </w:rPr>
              <w:t>Целевая аудитория проекта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8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260" w:lineRule="exact"/>
              <w:ind w:left="320"/>
            </w:pPr>
            <w:r>
              <w:rPr>
                <w:rStyle w:val="23"/>
              </w:rPr>
              <w:t>5.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260" w:lineRule="exact"/>
              <w:ind w:left="120"/>
            </w:pPr>
            <w:r>
              <w:rPr>
                <w:rStyle w:val="23"/>
              </w:rPr>
              <w:t>Количество студентов, охваченных проектом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8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15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260" w:lineRule="exact"/>
              <w:ind w:left="320"/>
            </w:pPr>
            <w:r>
              <w:rPr>
                <w:rStyle w:val="23"/>
              </w:rPr>
              <w:t>6.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/>
              <w:ind w:left="120"/>
            </w:pPr>
            <w:r>
              <w:rPr>
                <w:rStyle w:val="23"/>
              </w:rPr>
              <w:t xml:space="preserve">Уровень реализации проекта (вузовский, межвузовский, муниципальный, региональный, межрегиональный, окружной, </w:t>
            </w:r>
            <w:r>
              <w:rPr>
                <w:rStyle w:val="23"/>
              </w:rPr>
              <w:t>всероссийский)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8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260" w:lineRule="exact"/>
              <w:ind w:left="320"/>
            </w:pPr>
            <w:r>
              <w:rPr>
                <w:rStyle w:val="23"/>
              </w:rPr>
              <w:t>7.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374" w:lineRule="exact"/>
              <w:ind w:left="120"/>
            </w:pPr>
            <w:r>
              <w:rPr>
                <w:rStyle w:val="23"/>
              </w:rPr>
              <w:t>Используемые в ходе реализации проекта современные информационные технологии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8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260" w:lineRule="exact"/>
              <w:ind w:left="320"/>
            </w:pPr>
            <w:r>
              <w:rPr>
                <w:rStyle w:val="23"/>
              </w:rPr>
              <w:t>8.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370" w:lineRule="exact"/>
              <w:ind w:left="120"/>
            </w:pPr>
            <w:r>
              <w:rPr>
                <w:rStyle w:val="23"/>
              </w:rPr>
              <w:t>Участие органов управления образовательной организации в реализации проекта, порядок взаимодействия в ходе реализации проекта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8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29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260" w:lineRule="exact"/>
              <w:ind w:left="320"/>
            </w:pPr>
            <w:r>
              <w:rPr>
                <w:rStyle w:val="23"/>
              </w:rPr>
              <w:t>9.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/>
              <w:ind w:left="120"/>
            </w:pPr>
            <w:r>
              <w:rPr>
                <w:rStyle w:val="23"/>
              </w:rPr>
              <w:t xml:space="preserve">Наличие у проекта </w:t>
            </w:r>
            <w:r>
              <w:rPr>
                <w:rStyle w:val="23"/>
              </w:rPr>
              <w:t>партнерских организаций (учитываются общественные организации, включая общероссийские, предприятия, органы государственной власти и местного самоуправления, органы студенческого самоуправления образовательных организаций, с которыми осуществляется системат</w:t>
            </w:r>
            <w:r>
              <w:rPr>
                <w:rStyle w:val="23"/>
              </w:rPr>
              <w:t>ическое взаимодействие)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8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260" w:lineRule="exact"/>
              <w:ind w:left="320"/>
            </w:pPr>
            <w:r>
              <w:rPr>
                <w:rStyle w:val="23"/>
              </w:rPr>
              <w:t>10.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/>
              <w:ind w:left="120"/>
            </w:pPr>
            <w:r>
              <w:rPr>
                <w:rStyle w:val="23"/>
              </w:rPr>
              <w:t>Ресурсное обеспечение деятельности проекта (указываются только источники финансирования проекта)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8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260" w:lineRule="exact"/>
              <w:ind w:left="320"/>
            </w:pPr>
            <w:r>
              <w:rPr>
                <w:rStyle w:val="23"/>
              </w:rPr>
              <w:t>И.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/>
              <w:ind w:left="120"/>
            </w:pPr>
            <w:r>
              <w:rPr>
                <w:rStyle w:val="23"/>
              </w:rPr>
              <w:t>Ссылка для скачивания подтверждающих реализацию проекта материалов</w:t>
            </w:r>
            <w:r>
              <w:rPr>
                <w:rStyle w:val="23"/>
                <w:vertAlign w:val="superscript"/>
              </w:rPr>
              <w:footnoteReference w:id="2"/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387625">
            <w:pPr>
              <w:framePr w:w="98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2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9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625" w:rsidRDefault="00BD5326">
            <w:pPr>
              <w:pStyle w:val="3"/>
              <w:framePr w:w="9826" w:wrap="notBeside" w:vAnchor="text" w:hAnchor="text" w:xAlign="center" w:y="1"/>
              <w:shd w:val="clear" w:color="auto" w:fill="auto"/>
              <w:spacing w:after="0" w:line="370" w:lineRule="exact"/>
              <w:ind w:left="120"/>
            </w:pPr>
            <w:r>
              <w:rPr>
                <w:rStyle w:val="23"/>
              </w:rPr>
              <w:t xml:space="preserve">Информация о результатах реализации проекта в период с августа 2014 года по август 2015 года </w:t>
            </w:r>
            <w:r>
              <w:rPr>
                <w:rStyle w:val="ad"/>
              </w:rPr>
              <w:t>(не более двух страниц):</w:t>
            </w:r>
          </w:p>
        </w:tc>
      </w:tr>
    </w:tbl>
    <w:p w:rsidR="00387625" w:rsidRDefault="00387625">
      <w:pPr>
        <w:rPr>
          <w:sz w:val="2"/>
          <w:szCs w:val="2"/>
        </w:rPr>
      </w:pPr>
    </w:p>
    <w:p w:rsidR="00387625" w:rsidRDefault="00387625">
      <w:pPr>
        <w:rPr>
          <w:sz w:val="2"/>
          <w:szCs w:val="2"/>
        </w:rPr>
        <w:sectPr w:rsidR="00387625">
          <w:headerReference w:type="default" r:id="rId12"/>
          <w:footerReference w:type="default" r:id="rId13"/>
          <w:type w:val="continuous"/>
          <w:pgSz w:w="11909" w:h="16838"/>
          <w:pgMar w:top="1150" w:right="984" w:bottom="1529" w:left="984" w:header="0" w:footer="3" w:gutter="0"/>
          <w:cols w:space="720"/>
          <w:noEndnote/>
          <w:docGrid w:linePitch="360"/>
        </w:sectPr>
      </w:pPr>
    </w:p>
    <w:p w:rsidR="00387625" w:rsidRDefault="00BD5326">
      <w:pPr>
        <w:pStyle w:val="a5"/>
        <w:shd w:val="clear" w:color="auto" w:fill="auto"/>
        <w:ind w:left="100" w:right="180"/>
      </w:pPr>
      <w:r>
        <w:rPr>
          <w:vertAlign w:val="superscript"/>
        </w:rPr>
        <w:lastRenderedPageBreak/>
        <w:t>1</w:t>
      </w:r>
      <w:r>
        <w:t xml:space="preserve"> Заполняя заявку, Вы подтверждаете свое согласие на обработку программными комитетами Форума указанных в ней персональных данных (в соответствии с требованиями федерального закона №152-ФЗ от 27.07.2006 «О персональных данных»). Заполнение заявки осуществля</w:t>
      </w:r>
      <w:r>
        <w:t xml:space="preserve">ется посредством сайта </w:t>
      </w:r>
      <w:hyperlink r:id="rId14" w:history="1">
        <w:r>
          <w:rPr>
            <w:rStyle w:val="a3"/>
            <w:lang w:val="en-US" w:eastAsia="en-US" w:bidi="en-US"/>
          </w:rPr>
          <w:t>www.studorg.ru</w:t>
        </w:r>
      </w:hyperlink>
    </w:p>
    <w:sectPr w:rsidR="00387625" w:rsidSect="00387625">
      <w:type w:val="continuous"/>
      <w:pgSz w:w="11909" w:h="16838"/>
      <w:pgMar w:top="1150" w:right="984" w:bottom="1529" w:left="9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326" w:rsidRDefault="00BD5326" w:rsidP="00387625">
      <w:r>
        <w:separator/>
      </w:r>
    </w:p>
  </w:endnote>
  <w:endnote w:type="continuationSeparator" w:id="1">
    <w:p w:rsidR="00BD5326" w:rsidRDefault="00BD5326" w:rsidP="00387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25" w:rsidRDefault="00387625">
    <w:pPr>
      <w:rPr>
        <w:sz w:val="2"/>
        <w:szCs w:val="2"/>
      </w:rPr>
    </w:pPr>
    <w:r w:rsidRPr="003876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25pt;margin-top:794.85pt;width:4.8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7625" w:rsidRDefault="00387625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2761FF" w:rsidRPr="002761FF">
                    <w:rPr>
                      <w:rStyle w:val="105pt0pt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25" w:rsidRDefault="00387625">
    <w:pPr>
      <w:rPr>
        <w:sz w:val="2"/>
        <w:szCs w:val="2"/>
      </w:rPr>
    </w:pPr>
    <w:r w:rsidRPr="003876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1.6pt;margin-top:794.4pt;width:4.3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7625" w:rsidRDefault="00387625">
                <w:pPr>
                  <w:pStyle w:val="a8"/>
                  <w:shd w:val="clear" w:color="auto" w:fill="auto"/>
                  <w:spacing w:line="240" w:lineRule="auto"/>
                </w:pPr>
                <w:fldSimple w:instr=" PAGE \* MERGEFORMAT ">
                  <w:r w:rsidR="002761FF" w:rsidRPr="002761FF">
                    <w:rPr>
                      <w:rStyle w:val="105pt0pt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326" w:rsidRDefault="00BD5326">
      <w:r>
        <w:separator/>
      </w:r>
    </w:p>
  </w:footnote>
  <w:footnote w:type="continuationSeparator" w:id="1">
    <w:p w:rsidR="00BD5326" w:rsidRDefault="00BD5326">
      <w:r>
        <w:continuationSeparator/>
      </w:r>
    </w:p>
  </w:footnote>
  <w:footnote w:id="2">
    <w:p w:rsidR="00387625" w:rsidRDefault="00BD5326">
      <w:pPr>
        <w:pStyle w:val="a5"/>
        <w:shd w:val="clear" w:color="auto" w:fill="auto"/>
        <w:spacing w:line="226" w:lineRule="exact"/>
        <w:ind w:left="120" w:right="40"/>
      </w:pPr>
      <w:r>
        <w:rPr>
          <w:vertAlign w:val="superscript"/>
        </w:rPr>
        <w:footnoteRef/>
      </w:r>
      <w:r>
        <w:t xml:space="preserve"> Положение об ОССУ, положение о проекте (при наличии), фото- и видеоматериалы, детализированные отчеты, дипломы, награды и благодарственные письма и т.д. Указанные материалы формируются в единый архив формата </w:t>
      </w:r>
      <w:r w:rsidRPr="002761FF">
        <w:rPr>
          <w:lang w:eastAsia="en-US" w:bidi="en-US"/>
        </w:rPr>
        <w:t>.</w:t>
      </w:r>
      <w:r>
        <w:rPr>
          <w:lang w:val="en-US" w:eastAsia="en-US" w:bidi="en-US"/>
        </w:rPr>
        <w:t>zip</w:t>
      </w:r>
      <w:r w:rsidRPr="002761FF">
        <w:rPr>
          <w:lang w:eastAsia="en-US" w:bidi="en-US"/>
        </w:rPr>
        <w:t xml:space="preserve"> </w:t>
      </w:r>
      <w:r>
        <w:t>либо .гаг и размещаются на любом файлообме</w:t>
      </w:r>
      <w:r>
        <w:t>нном сервисе. В портфолио указывается только ссылка для скачивания с указанного сервиса.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25" w:rsidRDefault="00387625">
    <w:pPr>
      <w:rPr>
        <w:sz w:val="2"/>
        <w:szCs w:val="2"/>
      </w:rPr>
    </w:pPr>
    <w:r w:rsidRPr="003876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7.3pt;margin-top:40.8pt;width:101.05pt;height:12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87625" w:rsidRDefault="00BD5326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c"/>
                  </w:rPr>
                  <w:t>Приложение №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46B"/>
    <w:multiLevelType w:val="multilevel"/>
    <w:tmpl w:val="415AA74A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F16D54"/>
    <w:multiLevelType w:val="multilevel"/>
    <w:tmpl w:val="204ED8C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F91604"/>
    <w:multiLevelType w:val="multilevel"/>
    <w:tmpl w:val="8F6CAB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3C2F0E"/>
    <w:multiLevelType w:val="multilevel"/>
    <w:tmpl w:val="F2AEC19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1F6C90"/>
    <w:multiLevelType w:val="multilevel"/>
    <w:tmpl w:val="581481C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387625"/>
    <w:rsid w:val="002761FF"/>
    <w:rsid w:val="00387625"/>
    <w:rsid w:val="00BD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762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7625"/>
    <w:rPr>
      <w:color w:val="000080"/>
      <w:u w:val="single"/>
    </w:rPr>
  </w:style>
  <w:style w:type="character" w:customStyle="1" w:styleId="a4">
    <w:name w:val="Сноска_"/>
    <w:basedOn w:val="a0"/>
    <w:link w:val="a5"/>
    <w:rsid w:val="00387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Основной текст_"/>
    <w:basedOn w:val="a0"/>
    <w:link w:val="3"/>
    <w:rsid w:val="00387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387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link w:val="a8"/>
    <w:rsid w:val="00387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05pt0pt">
    <w:name w:val="Колонтитул + 10;5 pt;Интервал 0 pt"/>
    <w:basedOn w:val="a7"/>
    <w:rsid w:val="00387625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1">
    <w:name w:val="Заголовок №1_"/>
    <w:basedOn w:val="a0"/>
    <w:link w:val="10"/>
    <w:rsid w:val="00387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6"/>
    <w:rsid w:val="0038762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a9">
    <w:name w:val="Основной текст + Полужирный"/>
    <w:basedOn w:val="a6"/>
    <w:rsid w:val="00387625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387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Подпись к таблице_"/>
    <w:basedOn w:val="a0"/>
    <w:link w:val="ab"/>
    <w:rsid w:val="00387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2"/>
    <w:basedOn w:val="a6"/>
    <w:rsid w:val="0038762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c">
    <w:name w:val="Колонтитул"/>
    <w:basedOn w:val="a7"/>
    <w:rsid w:val="00387625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LucidaSansUnicode12pt">
    <w:name w:val="Основной текст + Lucida Sans Unicode;12 pt"/>
    <w:basedOn w:val="a6"/>
    <w:rsid w:val="00387625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LucidaSansUnicode10pt">
    <w:name w:val="Основной текст + Lucida Sans Unicode;10 pt"/>
    <w:basedOn w:val="a6"/>
    <w:rsid w:val="00387625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d">
    <w:name w:val="Основной текст + Курсив"/>
    <w:basedOn w:val="a6"/>
    <w:rsid w:val="00387625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a5">
    <w:name w:val="Сноска"/>
    <w:basedOn w:val="a"/>
    <w:link w:val="a4"/>
    <w:rsid w:val="00387625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">
    <w:name w:val="Основной текст3"/>
    <w:basedOn w:val="a"/>
    <w:link w:val="a6"/>
    <w:rsid w:val="00387625"/>
    <w:pPr>
      <w:shd w:val="clear" w:color="auto" w:fill="FFFFFF"/>
      <w:spacing w:after="1080" w:line="36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387625"/>
    <w:pPr>
      <w:shd w:val="clear" w:color="auto" w:fill="FFFFFF"/>
      <w:spacing w:before="780" w:after="240" w:line="36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Колонтитул"/>
    <w:basedOn w:val="a"/>
    <w:link w:val="a7"/>
    <w:rsid w:val="003876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10">
    <w:name w:val="Заголовок №1"/>
    <w:basedOn w:val="a"/>
    <w:link w:val="1"/>
    <w:rsid w:val="00387625"/>
    <w:pPr>
      <w:shd w:val="clear" w:color="auto" w:fill="FFFFFF"/>
      <w:spacing w:before="36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Подпись к таблице (2)"/>
    <w:basedOn w:val="a"/>
    <w:link w:val="21"/>
    <w:rsid w:val="00387625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Подпись к таблице"/>
    <w:basedOn w:val="a"/>
    <w:link w:val="aa"/>
    <w:rsid w:val="00387625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org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udorg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tud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ent.rsm@gmail.com" TargetMode="External"/><Relationship Id="rId14" Type="http://schemas.openxmlformats.org/officeDocument/2006/relationships/hyperlink" Target="http://www.stud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983</Words>
  <Characters>6558</Characters>
  <Application>Microsoft Office Word</Application>
  <DocSecurity>0</DocSecurity>
  <Lines>107</Lines>
  <Paragraphs>19</Paragraphs>
  <ScaleCrop>false</ScaleCrop>
  <Company>HOME</Company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2015-06-25T07:51:00Z</dcterms:created>
  <dcterms:modified xsi:type="dcterms:W3CDTF">2015-06-25T07:53:00Z</dcterms:modified>
</cp:coreProperties>
</file>